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35C67" w14:textId="77777777" w:rsidR="00574744" w:rsidRDefault="006F4613" w:rsidP="006F46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613">
        <w:rPr>
          <w:rFonts w:ascii="Times New Roman" w:hAnsi="Times New Roman" w:cs="Times New Roman"/>
          <w:b/>
          <w:sz w:val="24"/>
          <w:szCs w:val="24"/>
        </w:rPr>
        <w:t>ТЕМЫ СРО. СРО СДАЕТСЯ ЕЖЕДНЕВНО.</w:t>
      </w:r>
    </w:p>
    <w:tbl>
      <w:tblPr>
        <w:tblStyle w:val="TableNormal"/>
        <w:tblW w:w="14178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589"/>
        <w:gridCol w:w="12589"/>
      </w:tblGrid>
      <w:tr w:rsidR="004E3ED4" w:rsidRPr="008E7472" w14:paraId="145E5B40" w14:textId="77777777" w:rsidTr="004E3ED4">
        <w:trPr>
          <w:trHeight w:val="66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CA260" w14:textId="77777777" w:rsidR="004E3ED4" w:rsidRPr="008E7472" w:rsidRDefault="004E3ED4" w:rsidP="006817EC">
            <w:pPr>
              <w:rPr>
                <w:b/>
                <w:sz w:val="24"/>
                <w:szCs w:val="24"/>
              </w:rPr>
            </w:pPr>
            <w:r w:rsidRPr="008E747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E173E" w14:textId="77777777" w:rsidR="004E3ED4" w:rsidRPr="008E7472" w:rsidRDefault="004E3ED4" w:rsidP="006817EC">
            <w:pPr>
              <w:jc w:val="both"/>
              <w:rPr>
                <w:b/>
                <w:sz w:val="24"/>
                <w:szCs w:val="24"/>
              </w:rPr>
            </w:pPr>
            <w:r w:rsidRPr="008E7472">
              <w:rPr>
                <w:b/>
                <w:sz w:val="24"/>
                <w:szCs w:val="24"/>
              </w:rPr>
              <w:t>Название темы</w:t>
            </w:r>
          </w:p>
        </w:tc>
      </w:tr>
      <w:tr w:rsidR="004E3ED4" w:rsidRPr="008E7472" w14:paraId="2F7E5EB0" w14:textId="77777777" w:rsidTr="004E3ED4">
        <w:trPr>
          <w:trHeight w:val="61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DF62CC" w14:textId="77777777" w:rsidR="004E3ED4" w:rsidRPr="008E7472" w:rsidRDefault="004E3ED4" w:rsidP="004E3ED4">
            <w:pPr>
              <w:pStyle w:val="a3"/>
              <w:numPr>
                <w:ilvl w:val="0"/>
                <w:numId w:val="1"/>
              </w:numPr>
              <w:contextualSpacing w:val="0"/>
            </w:pPr>
          </w:p>
        </w:tc>
        <w:tc>
          <w:tcPr>
            <w:tcW w:w="1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DDD698" w14:textId="77777777" w:rsidR="004E3ED4" w:rsidRPr="008E7472" w:rsidRDefault="004E3ED4" w:rsidP="006817EC">
            <w:pPr>
              <w:rPr>
                <w:sz w:val="24"/>
                <w:szCs w:val="24"/>
              </w:rPr>
            </w:pPr>
            <w:r w:rsidRPr="008E7472">
              <w:rPr>
                <w:rFonts w:eastAsia="SimSun"/>
                <w:sz w:val="24"/>
                <w:szCs w:val="24"/>
                <w:lang w:val="kk-KZ"/>
              </w:rPr>
              <w:t xml:space="preserve">Менеджмент и маркетинг в ортопедической стоматологии. Врачебная деонтология. Этика. </w:t>
            </w:r>
          </w:p>
        </w:tc>
      </w:tr>
      <w:tr w:rsidR="004E3ED4" w:rsidRPr="008E7472" w14:paraId="39393A50" w14:textId="77777777" w:rsidTr="004E3ED4">
        <w:trPr>
          <w:trHeight w:val="808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34BC6" w14:textId="77777777" w:rsidR="004E3ED4" w:rsidRPr="008E7472" w:rsidRDefault="004E3ED4" w:rsidP="004E3ED4">
            <w:pPr>
              <w:pStyle w:val="a3"/>
              <w:numPr>
                <w:ilvl w:val="0"/>
                <w:numId w:val="1"/>
              </w:numPr>
              <w:contextualSpacing w:val="0"/>
            </w:pPr>
          </w:p>
        </w:tc>
        <w:tc>
          <w:tcPr>
            <w:tcW w:w="1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EA97E" w14:textId="77777777" w:rsidR="004E3ED4" w:rsidRPr="008E7472" w:rsidRDefault="004E3ED4" w:rsidP="006817EC">
            <w:pPr>
              <w:jc w:val="both"/>
              <w:rPr>
                <w:sz w:val="24"/>
                <w:szCs w:val="24"/>
              </w:rPr>
            </w:pPr>
            <w:r w:rsidRPr="008E7472">
              <w:rPr>
                <w:sz w:val="24"/>
                <w:szCs w:val="24"/>
              </w:rPr>
              <w:t xml:space="preserve">Современные методы обследования больных на </w:t>
            </w:r>
            <w:proofErr w:type="gramStart"/>
            <w:r w:rsidRPr="008E7472">
              <w:rPr>
                <w:sz w:val="24"/>
                <w:szCs w:val="24"/>
              </w:rPr>
              <w:t>ортопедическом  стоматологическом</w:t>
            </w:r>
            <w:proofErr w:type="gramEnd"/>
            <w:r w:rsidRPr="008E7472">
              <w:rPr>
                <w:sz w:val="24"/>
                <w:szCs w:val="24"/>
              </w:rPr>
              <w:t xml:space="preserve"> приеме.</w:t>
            </w:r>
          </w:p>
        </w:tc>
      </w:tr>
      <w:tr w:rsidR="004E3ED4" w:rsidRPr="008E7472" w14:paraId="1AF8D000" w14:textId="77777777" w:rsidTr="004E3ED4">
        <w:trPr>
          <w:trHeight w:val="681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EEC7F" w14:textId="77777777" w:rsidR="004E3ED4" w:rsidRPr="008E7472" w:rsidRDefault="004E3ED4" w:rsidP="004E3ED4">
            <w:pPr>
              <w:pStyle w:val="a3"/>
              <w:numPr>
                <w:ilvl w:val="0"/>
                <w:numId w:val="1"/>
              </w:numPr>
              <w:contextualSpacing w:val="0"/>
            </w:pPr>
          </w:p>
        </w:tc>
        <w:tc>
          <w:tcPr>
            <w:tcW w:w="1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3B163" w14:textId="77777777" w:rsidR="004E3ED4" w:rsidRPr="008E7472" w:rsidRDefault="004E3ED4" w:rsidP="006817EC">
            <w:pPr>
              <w:jc w:val="both"/>
              <w:rPr>
                <w:sz w:val="24"/>
                <w:szCs w:val="24"/>
              </w:rPr>
            </w:pPr>
            <w:r w:rsidRPr="008E7472">
              <w:rPr>
                <w:sz w:val="24"/>
                <w:szCs w:val="24"/>
              </w:rPr>
              <w:t>Обезболивание в ортопедической стоматологии.</w:t>
            </w:r>
          </w:p>
        </w:tc>
      </w:tr>
      <w:tr w:rsidR="004E3ED4" w:rsidRPr="008E7472" w14:paraId="3411C25F" w14:textId="77777777" w:rsidTr="004E3ED4">
        <w:trPr>
          <w:trHeight w:val="810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049D8" w14:textId="77777777" w:rsidR="004E3ED4" w:rsidRPr="008E7472" w:rsidRDefault="004E3ED4" w:rsidP="004E3ED4">
            <w:pPr>
              <w:pStyle w:val="a3"/>
              <w:numPr>
                <w:ilvl w:val="0"/>
                <w:numId w:val="1"/>
              </w:numPr>
              <w:contextualSpacing w:val="0"/>
            </w:pPr>
          </w:p>
        </w:tc>
        <w:tc>
          <w:tcPr>
            <w:tcW w:w="1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DC5FF" w14:textId="77777777" w:rsidR="004E3ED4" w:rsidRPr="008E7472" w:rsidRDefault="004E3ED4" w:rsidP="006817EC">
            <w:pPr>
              <w:jc w:val="both"/>
              <w:rPr>
                <w:sz w:val="24"/>
                <w:szCs w:val="24"/>
              </w:rPr>
            </w:pPr>
            <w:r w:rsidRPr="008E7472">
              <w:rPr>
                <w:sz w:val="24"/>
                <w:szCs w:val="24"/>
              </w:rPr>
              <w:t>Дефекты твердых тканей коронки зуба. Протезирование с изготовлением искусствен</w:t>
            </w:r>
            <w:r w:rsidRPr="008E7472">
              <w:rPr>
                <w:sz w:val="24"/>
                <w:szCs w:val="24"/>
              </w:rPr>
              <w:softHyphen/>
              <w:t>ной культи.</w:t>
            </w:r>
          </w:p>
        </w:tc>
      </w:tr>
      <w:tr w:rsidR="004E3ED4" w:rsidRPr="008E7472" w14:paraId="18183C00" w14:textId="77777777" w:rsidTr="004E3ED4">
        <w:trPr>
          <w:trHeight w:val="796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A7E38" w14:textId="77777777" w:rsidR="004E3ED4" w:rsidRPr="008E7472" w:rsidRDefault="004E3ED4" w:rsidP="004E3ED4">
            <w:pPr>
              <w:pStyle w:val="a3"/>
              <w:numPr>
                <w:ilvl w:val="0"/>
                <w:numId w:val="1"/>
              </w:numPr>
              <w:contextualSpacing w:val="0"/>
            </w:pPr>
          </w:p>
        </w:tc>
        <w:tc>
          <w:tcPr>
            <w:tcW w:w="1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8FDAA" w14:textId="77777777" w:rsidR="004E3ED4" w:rsidRPr="008E7472" w:rsidRDefault="004E3ED4" w:rsidP="006817EC">
            <w:pPr>
              <w:jc w:val="both"/>
              <w:rPr>
                <w:sz w:val="24"/>
                <w:szCs w:val="24"/>
                <w:lang w:val="kk-KZ"/>
              </w:rPr>
            </w:pPr>
            <w:r w:rsidRPr="008E7472">
              <w:rPr>
                <w:sz w:val="24"/>
                <w:szCs w:val="24"/>
              </w:rPr>
              <w:t>Ортопедические методы лечения с опорой на дентальные имплантаты.</w:t>
            </w:r>
          </w:p>
        </w:tc>
      </w:tr>
      <w:tr w:rsidR="004E3ED4" w:rsidRPr="008E7472" w14:paraId="41B6710B" w14:textId="77777777" w:rsidTr="004E3ED4">
        <w:trPr>
          <w:trHeight w:val="721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28C49" w14:textId="77777777" w:rsidR="004E3ED4" w:rsidRPr="008E7472" w:rsidRDefault="004E3ED4" w:rsidP="004E3ED4">
            <w:pPr>
              <w:pStyle w:val="a3"/>
              <w:numPr>
                <w:ilvl w:val="0"/>
                <w:numId w:val="1"/>
              </w:numPr>
              <w:contextualSpacing w:val="0"/>
            </w:pPr>
          </w:p>
        </w:tc>
        <w:tc>
          <w:tcPr>
            <w:tcW w:w="1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CC6E0" w14:textId="77777777" w:rsidR="004E3ED4" w:rsidRPr="008E7472" w:rsidRDefault="004E3ED4" w:rsidP="006817EC">
            <w:pPr>
              <w:rPr>
                <w:sz w:val="24"/>
                <w:szCs w:val="24"/>
              </w:rPr>
            </w:pPr>
            <w:r w:rsidRPr="008E7472">
              <w:rPr>
                <w:sz w:val="24"/>
                <w:szCs w:val="24"/>
              </w:rPr>
              <w:t xml:space="preserve">Ортопедическое лечение мостовидными протезами при сочетанной патологии зубочелюстной системы. </w:t>
            </w:r>
          </w:p>
        </w:tc>
      </w:tr>
      <w:tr w:rsidR="004E3ED4" w:rsidRPr="008E7472" w14:paraId="49909227" w14:textId="77777777" w:rsidTr="004E3ED4">
        <w:trPr>
          <w:trHeight w:val="819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B7B88" w14:textId="77777777" w:rsidR="004E3ED4" w:rsidRPr="008E7472" w:rsidRDefault="004E3ED4" w:rsidP="004E3ED4">
            <w:pPr>
              <w:pStyle w:val="a3"/>
              <w:numPr>
                <w:ilvl w:val="0"/>
                <w:numId w:val="1"/>
              </w:numPr>
              <w:contextualSpacing w:val="0"/>
            </w:pPr>
          </w:p>
        </w:tc>
        <w:tc>
          <w:tcPr>
            <w:tcW w:w="1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EBD4A" w14:textId="77777777" w:rsidR="004E3ED4" w:rsidRPr="008E7472" w:rsidRDefault="004E3ED4" w:rsidP="006817EC">
            <w:pPr>
              <w:rPr>
                <w:sz w:val="24"/>
                <w:szCs w:val="24"/>
                <w:lang w:val="kk-KZ"/>
              </w:rPr>
            </w:pPr>
            <w:r w:rsidRPr="008E7472">
              <w:rPr>
                <w:sz w:val="24"/>
                <w:szCs w:val="24"/>
              </w:rPr>
              <w:t>Ортопедическое лечение частично-съемными протеза</w:t>
            </w:r>
            <w:r w:rsidRPr="008E7472">
              <w:rPr>
                <w:sz w:val="24"/>
                <w:szCs w:val="24"/>
              </w:rPr>
              <w:softHyphen/>
              <w:t>ми.</w:t>
            </w:r>
          </w:p>
        </w:tc>
      </w:tr>
      <w:tr w:rsidR="004E3ED4" w:rsidRPr="008E7472" w14:paraId="50781FBC" w14:textId="77777777" w:rsidTr="004E3ED4">
        <w:trPr>
          <w:trHeight w:val="1247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3CCF1" w14:textId="77777777" w:rsidR="004E3ED4" w:rsidRPr="008E7472" w:rsidRDefault="004E3ED4" w:rsidP="004E3ED4">
            <w:pPr>
              <w:pStyle w:val="a3"/>
              <w:numPr>
                <w:ilvl w:val="0"/>
                <w:numId w:val="1"/>
              </w:numPr>
              <w:contextualSpacing w:val="0"/>
            </w:pPr>
          </w:p>
        </w:tc>
        <w:tc>
          <w:tcPr>
            <w:tcW w:w="1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A0D2C" w14:textId="77777777" w:rsidR="004E3ED4" w:rsidRPr="008E7472" w:rsidRDefault="004E3ED4" w:rsidP="006817EC">
            <w:pPr>
              <w:rPr>
                <w:sz w:val="24"/>
                <w:szCs w:val="24"/>
              </w:rPr>
            </w:pPr>
            <w:r w:rsidRPr="008E7472">
              <w:rPr>
                <w:sz w:val="24"/>
                <w:szCs w:val="24"/>
              </w:rPr>
              <w:t xml:space="preserve">Ортопедическое лечение </w:t>
            </w:r>
            <w:proofErr w:type="spellStart"/>
            <w:r w:rsidRPr="008E7472">
              <w:rPr>
                <w:sz w:val="24"/>
                <w:szCs w:val="24"/>
              </w:rPr>
              <w:t>бюгельными</w:t>
            </w:r>
            <w:proofErr w:type="spellEnd"/>
            <w:r w:rsidRPr="008E7472">
              <w:rPr>
                <w:sz w:val="24"/>
                <w:szCs w:val="24"/>
              </w:rPr>
              <w:t xml:space="preserve"> протезами при частичном от</w:t>
            </w:r>
            <w:r w:rsidRPr="008E7472">
              <w:rPr>
                <w:sz w:val="24"/>
                <w:szCs w:val="24"/>
              </w:rPr>
              <w:softHyphen/>
              <w:t xml:space="preserve">сутствии зубов. </w:t>
            </w:r>
          </w:p>
        </w:tc>
      </w:tr>
      <w:tr w:rsidR="004E3ED4" w:rsidRPr="008E7472" w14:paraId="11C58BB7" w14:textId="77777777" w:rsidTr="004E3ED4">
        <w:trPr>
          <w:trHeight w:val="1340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64577" w14:textId="77777777" w:rsidR="004E3ED4" w:rsidRPr="008E7472" w:rsidRDefault="004E3ED4" w:rsidP="004E3ED4">
            <w:pPr>
              <w:pStyle w:val="a3"/>
              <w:numPr>
                <w:ilvl w:val="0"/>
                <w:numId w:val="1"/>
              </w:numPr>
              <w:contextualSpacing w:val="0"/>
            </w:pPr>
          </w:p>
        </w:tc>
        <w:tc>
          <w:tcPr>
            <w:tcW w:w="1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3BBBA" w14:textId="77777777" w:rsidR="004E3ED4" w:rsidRPr="008E7472" w:rsidRDefault="004E3ED4" w:rsidP="006817EC">
            <w:pPr>
              <w:jc w:val="both"/>
              <w:rPr>
                <w:sz w:val="24"/>
                <w:szCs w:val="24"/>
              </w:rPr>
            </w:pPr>
            <w:r w:rsidRPr="008E7472">
              <w:rPr>
                <w:sz w:val="24"/>
                <w:szCs w:val="24"/>
                <w:lang w:val="kk-KZ"/>
              </w:rPr>
              <w:t>Изменения зубочелюстной системы человека при полной потере зубов..</w:t>
            </w:r>
            <w:r w:rsidRPr="008E7472">
              <w:rPr>
                <w:sz w:val="24"/>
                <w:szCs w:val="24"/>
                <w:shd w:val="clear" w:color="auto" w:fill="FFFAFA"/>
              </w:rPr>
              <w:t xml:space="preserve"> Проектирование и создание алгоритма изготовления полных съемных пластиночных протезов</w:t>
            </w:r>
          </w:p>
        </w:tc>
      </w:tr>
      <w:tr w:rsidR="004E3ED4" w:rsidRPr="008E7472" w14:paraId="65FA8FFD" w14:textId="77777777" w:rsidTr="004E3ED4">
        <w:trPr>
          <w:trHeight w:val="1050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DA759" w14:textId="77777777" w:rsidR="004E3ED4" w:rsidRPr="008E7472" w:rsidRDefault="004E3ED4" w:rsidP="004E3ED4">
            <w:pPr>
              <w:pStyle w:val="a3"/>
              <w:numPr>
                <w:ilvl w:val="0"/>
                <w:numId w:val="1"/>
              </w:numPr>
              <w:contextualSpacing w:val="0"/>
            </w:pPr>
          </w:p>
        </w:tc>
        <w:tc>
          <w:tcPr>
            <w:tcW w:w="1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9E030" w14:textId="77777777" w:rsidR="004E3ED4" w:rsidRPr="008E7472" w:rsidRDefault="004E3ED4" w:rsidP="006817EC">
            <w:pPr>
              <w:jc w:val="both"/>
              <w:rPr>
                <w:b/>
                <w:sz w:val="24"/>
                <w:szCs w:val="24"/>
              </w:rPr>
            </w:pPr>
            <w:r w:rsidRPr="008E7472">
              <w:rPr>
                <w:sz w:val="24"/>
                <w:szCs w:val="24"/>
                <w:lang w:val="kk-KZ"/>
              </w:rPr>
              <w:t xml:space="preserve">Особенности клинических этапов при полном отсутствии зубов. </w:t>
            </w:r>
            <w:r w:rsidRPr="008E7472">
              <w:rPr>
                <w:sz w:val="24"/>
                <w:szCs w:val="24"/>
              </w:rPr>
              <w:t>Ортопедические лечения адентии с использованием имплантатов</w:t>
            </w:r>
          </w:p>
        </w:tc>
      </w:tr>
      <w:tr w:rsidR="004E3ED4" w:rsidRPr="008E7472" w14:paraId="75BDB93B" w14:textId="77777777" w:rsidTr="004E3ED4">
        <w:trPr>
          <w:trHeight w:val="1106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2D52B" w14:textId="77777777" w:rsidR="004E3ED4" w:rsidRPr="008E7472" w:rsidRDefault="004E3ED4" w:rsidP="004E3ED4">
            <w:pPr>
              <w:pStyle w:val="a3"/>
              <w:numPr>
                <w:ilvl w:val="0"/>
                <w:numId w:val="1"/>
              </w:numPr>
              <w:contextualSpacing w:val="0"/>
            </w:pPr>
          </w:p>
        </w:tc>
        <w:tc>
          <w:tcPr>
            <w:tcW w:w="1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8C0EA" w14:textId="77777777" w:rsidR="004E3ED4" w:rsidRPr="008E7472" w:rsidRDefault="004E3ED4" w:rsidP="006817EC">
            <w:pPr>
              <w:rPr>
                <w:sz w:val="24"/>
                <w:szCs w:val="24"/>
              </w:rPr>
            </w:pPr>
            <w:r w:rsidRPr="008E7472">
              <w:rPr>
                <w:sz w:val="24"/>
                <w:szCs w:val="24"/>
              </w:rPr>
              <w:t xml:space="preserve">Повышенная стираемость зубов. </w:t>
            </w:r>
          </w:p>
        </w:tc>
      </w:tr>
      <w:tr w:rsidR="004E3ED4" w:rsidRPr="008E7472" w14:paraId="46780083" w14:textId="77777777" w:rsidTr="004E3ED4">
        <w:trPr>
          <w:trHeight w:val="1068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7FFAD" w14:textId="77777777" w:rsidR="004E3ED4" w:rsidRPr="008E7472" w:rsidRDefault="004E3ED4" w:rsidP="004E3ED4">
            <w:pPr>
              <w:pStyle w:val="a3"/>
              <w:numPr>
                <w:ilvl w:val="0"/>
                <w:numId w:val="1"/>
              </w:numPr>
              <w:contextualSpacing w:val="0"/>
            </w:pPr>
          </w:p>
        </w:tc>
        <w:tc>
          <w:tcPr>
            <w:tcW w:w="1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85169" w14:textId="77777777" w:rsidR="004E3ED4" w:rsidRPr="008E7472" w:rsidRDefault="004E3ED4" w:rsidP="006817EC">
            <w:pPr>
              <w:jc w:val="both"/>
              <w:rPr>
                <w:sz w:val="24"/>
                <w:szCs w:val="24"/>
              </w:rPr>
            </w:pPr>
            <w:r w:rsidRPr="008E7472">
              <w:rPr>
                <w:sz w:val="24"/>
                <w:szCs w:val="24"/>
              </w:rPr>
              <w:t>Ортопедическое лечение повышенной стираемости зубов без снижения высоты нижнего отдела лица</w:t>
            </w:r>
          </w:p>
        </w:tc>
      </w:tr>
      <w:tr w:rsidR="004E3ED4" w:rsidRPr="008E7472" w14:paraId="51B7D3D4" w14:textId="77777777" w:rsidTr="004E3ED4">
        <w:trPr>
          <w:trHeight w:val="1118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8737E" w14:textId="77777777" w:rsidR="004E3ED4" w:rsidRPr="008E7472" w:rsidRDefault="004E3ED4" w:rsidP="004E3ED4">
            <w:pPr>
              <w:pStyle w:val="a3"/>
              <w:numPr>
                <w:ilvl w:val="0"/>
                <w:numId w:val="1"/>
              </w:numPr>
              <w:contextualSpacing w:val="0"/>
              <w:rPr>
                <w:lang w:val="en-US"/>
              </w:rPr>
            </w:pPr>
          </w:p>
        </w:tc>
        <w:tc>
          <w:tcPr>
            <w:tcW w:w="1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34A58" w14:textId="77777777" w:rsidR="004E3ED4" w:rsidRPr="008E7472" w:rsidRDefault="004E3ED4" w:rsidP="006817EC">
            <w:pPr>
              <w:jc w:val="both"/>
              <w:rPr>
                <w:b/>
                <w:sz w:val="24"/>
                <w:szCs w:val="24"/>
              </w:rPr>
            </w:pPr>
            <w:r w:rsidRPr="008E7472">
              <w:rPr>
                <w:sz w:val="24"/>
                <w:szCs w:val="24"/>
              </w:rPr>
              <w:t xml:space="preserve">Ортопедическое лечение повышенной стираемости зубов при снижении высоты нижнего отдела лица. </w:t>
            </w:r>
          </w:p>
        </w:tc>
      </w:tr>
      <w:tr w:rsidR="004E3ED4" w:rsidRPr="008E7472" w14:paraId="0F374DC3" w14:textId="77777777" w:rsidTr="0099740E">
        <w:trPr>
          <w:trHeight w:val="603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65F42" w14:textId="77777777" w:rsidR="004E3ED4" w:rsidRPr="008E7472" w:rsidRDefault="004E3ED4" w:rsidP="004E3ED4">
            <w:pPr>
              <w:pStyle w:val="a3"/>
              <w:numPr>
                <w:ilvl w:val="0"/>
                <w:numId w:val="1"/>
              </w:numPr>
              <w:contextualSpacing w:val="0"/>
            </w:pPr>
          </w:p>
        </w:tc>
        <w:tc>
          <w:tcPr>
            <w:tcW w:w="1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12863" w14:textId="77777777" w:rsidR="004E3ED4" w:rsidRPr="008E7472" w:rsidRDefault="004E3ED4" w:rsidP="006817EC">
            <w:pPr>
              <w:jc w:val="both"/>
              <w:rPr>
                <w:sz w:val="24"/>
                <w:szCs w:val="24"/>
              </w:rPr>
            </w:pPr>
            <w:r w:rsidRPr="008E7472">
              <w:rPr>
                <w:sz w:val="24"/>
                <w:szCs w:val="24"/>
              </w:rPr>
              <w:t xml:space="preserve">Ортопедическое лечение при заболеваниях слизистой оболочки полости рта. </w:t>
            </w:r>
          </w:p>
        </w:tc>
      </w:tr>
      <w:tr w:rsidR="004E3ED4" w:rsidRPr="008E7472" w14:paraId="32FC0E09" w14:textId="77777777" w:rsidTr="004E3ED4">
        <w:trPr>
          <w:trHeight w:val="1057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EE59D" w14:textId="77777777" w:rsidR="004E3ED4" w:rsidRPr="008E7472" w:rsidRDefault="004E3ED4" w:rsidP="004E3ED4">
            <w:pPr>
              <w:pStyle w:val="a3"/>
              <w:numPr>
                <w:ilvl w:val="0"/>
                <w:numId w:val="1"/>
              </w:numPr>
              <w:contextualSpacing w:val="0"/>
            </w:pPr>
          </w:p>
        </w:tc>
        <w:tc>
          <w:tcPr>
            <w:tcW w:w="1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BA594" w14:textId="77777777" w:rsidR="004E3ED4" w:rsidRPr="008E7472" w:rsidRDefault="004E3ED4" w:rsidP="006817EC">
            <w:pPr>
              <w:jc w:val="both"/>
              <w:rPr>
                <w:sz w:val="24"/>
                <w:szCs w:val="24"/>
                <w:lang w:val="en-US"/>
              </w:rPr>
            </w:pPr>
            <w:r w:rsidRPr="008E7472">
              <w:rPr>
                <w:sz w:val="24"/>
                <w:szCs w:val="24"/>
              </w:rPr>
              <w:t>Заболевания пародонта</w:t>
            </w:r>
          </w:p>
        </w:tc>
      </w:tr>
      <w:tr w:rsidR="004E3ED4" w:rsidRPr="008E7472" w14:paraId="789B3282" w14:textId="77777777" w:rsidTr="004E3ED4">
        <w:trPr>
          <w:trHeight w:val="915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33F12" w14:textId="77777777" w:rsidR="004E3ED4" w:rsidRPr="008E7472" w:rsidRDefault="004E3ED4" w:rsidP="004E3ED4">
            <w:pPr>
              <w:pStyle w:val="a3"/>
              <w:numPr>
                <w:ilvl w:val="0"/>
                <w:numId w:val="1"/>
              </w:numPr>
              <w:contextualSpacing w:val="0"/>
            </w:pPr>
          </w:p>
        </w:tc>
        <w:tc>
          <w:tcPr>
            <w:tcW w:w="1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75A2D" w14:textId="77777777" w:rsidR="004E3ED4" w:rsidRPr="008E7472" w:rsidRDefault="004E3ED4" w:rsidP="006817EC">
            <w:pPr>
              <w:jc w:val="both"/>
              <w:rPr>
                <w:sz w:val="24"/>
                <w:szCs w:val="24"/>
              </w:rPr>
            </w:pPr>
            <w:r w:rsidRPr="008E7472">
              <w:rPr>
                <w:sz w:val="24"/>
                <w:szCs w:val="24"/>
              </w:rPr>
              <w:t xml:space="preserve">Ортопедические </w:t>
            </w:r>
            <w:proofErr w:type="gramStart"/>
            <w:r w:rsidRPr="008E7472">
              <w:rPr>
                <w:sz w:val="24"/>
                <w:szCs w:val="24"/>
              </w:rPr>
              <w:t>методы  лечения</w:t>
            </w:r>
            <w:proofErr w:type="gramEnd"/>
            <w:r w:rsidRPr="008E7472">
              <w:t xml:space="preserve"> </w:t>
            </w:r>
            <w:r w:rsidRPr="008E7472">
              <w:rPr>
                <w:sz w:val="24"/>
                <w:szCs w:val="24"/>
              </w:rPr>
              <w:t xml:space="preserve">в комплексном лечении болезней пародонта.   </w:t>
            </w:r>
          </w:p>
        </w:tc>
      </w:tr>
      <w:tr w:rsidR="004E3ED4" w:rsidRPr="008E7472" w14:paraId="1DFB0AF0" w14:textId="77777777" w:rsidTr="004E3ED4">
        <w:trPr>
          <w:trHeight w:val="533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D8DF9" w14:textId="77777777" w:rsidR="004E3ED4" w:rsidRPr="008E7472" w:rsidRDefault="004E3ED4" w:rsidP="004E3ED4">
            <w:pPr>
              <w:pStyle w:val="a3"/>
              <w:numPr>
                <w:ilvl w:val="0"/>
                <w:numId w:val="1"/>
              </w:numPr>
              <w:contextualSpacing w:val="0"/>
            </w:pPr>
          </w:p>
        </w:tc>
        <w:tc>
          <w:tcPr>
            <w:tcW w:w="1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6C8743" w14:textId="77777777" w:rsidR="004E3ED4" w:rsidRPr="008E7472" w:rsidRDefault="004E3ED4" w:rsidP="006817EC">
            <w:pPr>
              <w:jc w:val="both"/>
              <w:rPr>
                <w:sz w:val="24"/>
                <w:szCs w:val="24"/>
              </w:rPr>
            </w:pPr>
            <w:r w:rsidRPr="008E7472">
              <w:rPr>
                <w:sz w:val="24"/>
                <w:szCs w:val="24"/>
              </w:rPr>
              <w:t>Этиология, патогенез, к</w:t>
            </w:r>
            <w:r w:rsidRPr="008E7472">
              <w:rPr>
                <w:sz w:val="24"/>
                <w:szCs w:val="24"/>
                <w:lang w:val="kk-KZ"/>
              </w:rPr>
              <w:t>линика</w:t>
            </w:r>
            <w:r w:rsidRPr="008E7472">
              <w:rPr>
                <w:sz w:val="24"/>
                <w:szCs w:val="24"/>
              </w:rPr>
              <w:t xml:space="preserve"> деформаций зубных рядов</w:t>
            </w:r>
          </w:p>
          <w:p w14:paraId="568DEE47" w14:textId="77777777" w:rsidR="004E3ED4" w:rsidRPr="008E7472" w:rsidRDefault="004E3ED4" w:rsidP="006817EC">
            <w:pPr>
              <w:jc w:val="both"/>
              <w:rPr>
                <w:sz w:val="24"/>
                <w:szCs w:val="24"/>
              </w:rPr>
            </w:pPr>
            <w:r w:rsidRPr="008E7472">
              <w:rPr>
                <w:sz w:val="24"/>
                <w:szCs w:val="24"/>
              </w:rPr>
              <w:t>Ортопедические методы лечения деформаций зубных рядов.</w:t>
            </w:r>
          </w:p>
        </w:tc>
      </w:tr>
      <w:tr w:rsidR="004E3ED4" w:rsidRPr="008E7472" w14:paraId="14E107B7" w14:textId="77777777" w:rsidTr="004E3ED4">
        <w:trPr>
          <w:trHeight w:val="533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F574E" w14:textId="77777777" w:rsidR="004E3ED4" w:rsidRPr="008E7472" w:rsidRDefault="004E3ED4" w:rsidP="004E3ED4">
            <w:pPr>
              <w:pStyle w:val="a3"/>
              <w:numPr>
                <w:ilvl w:val="0"/>
                <w:numId w:val="1"/>
              </w:numPr>
              <w:contextualSpacing w:val="0"/>
            </w:pPr>
          </w:p>
        </w:tc>
        <w:tc>
          <w:tcPr>
            <w:tcW w:w="1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51512" w14:textId="77777777" w:rsidR="004E3ED4" w:rsidRPr="008E7472" w:rsidRDefault="004E3ED4" w:rsidP="006817EC">
            <w:pPr>
              <w:jc w:val="both"/>
              <w:rPr>
                <w:sz w:val="24"/>
                <w:szCs w:val="24"/>
              </w:rPr>
            </w:pPr>
            <w:r w:rsidRPr="008E7472">
              <w:rPr>
                <w:sz w:val="24"/>
                <w:szCs w:val="24"/>
              </w:rPr>
              <w:t>Заболевания височно-нижнечелюстного сустава, выбор ортопедических конструкций.</w:t>
            </w:r>
          </w:p>
          <w:p w14:paraId="62A5FCD3" w14:textId="77777777" w:rsidR="004E3ED4" w:rsidRPr="008E7472" w:rsidRDefault="004E3ED4" w:rsidP="006817EC">
            <w:pPr>
              <w:jc w:val="both"/>
              <w:rPr>
                <w:sz w:val="24"/>
                <w:szCs w:val="24"/>
              </w:rPr>
            </w:pPr>
            <w:r w:rsidRPr="008E7472">
              <w:rPr>
                <w:sz w:val="24"/>
                <w:szCs w:val="24"/>
              </w:rPr>
              <w:t>Ортопедические методы лечения заболеваний височно-нижнечелюстного сустава</w:t>
            </w:r>
          </w:p>
        </w:tc>
      </w:tr>
      <w:tr w:rsidR="004E3ED4" w:rsidRPr="008E7472" w14:paraId="709BD86E" w14:textId="77777777" w:rsidTr="004E3ED4">
        <w:trPr>
          <w:trHeight w:val="533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1C1E3" w14:textId="77777777" w:rsidR="004E3ED4" w:rsidRPr="008E7472" w:rsidRDefault="004E3ED4" w:rsidP="004E3ED4">
            <w:pPr>
              <w:pStyle w:val="a3"/>
              <w:numPr>
                <w:ilvl w:val="0"/>
                <w:numId w:val="1"/>
              </w:numPr>
              <w:contextualSpacing w:val="0"/>
            </w:pPr>
          </w:p>
        </w:tc>
        <w:tc>
          <w:tcPr>
            <w:tcW w:w="1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7E31A" w14:textId="77777777" w:rsidR="004E3ED4" w:rsidRPr="008E7472" w:rsidRDefault="004E3ED4" w:rsidP="006817EC">
            <w:pPr>
              <w:jc w:val="both"/>
              <w:rPr>
                <w:sz w:val="24"/>
                <w:szCs w:val="24"/>
              </w:rPr>
            </w:pPr>
            <w:r w:rsidRPr="008E7472">
              <w:rPr>
                <w:sz w:val="24"/>
                <w:szCs w:val="24"/>
              </w:rPr>
              <w:t xml:space="preserve">Ортопедическое лечение переломов верхней челюсти  </w:t>
            </w:r>
          </w:p>
          <w:p w14:paraId="33C03AC8" w14:textId="77777777" w:rsidR="004E3ED4" w:rsidRPr="008E7472" w:rsidRDefault="004E3ED4" w:rsidP="006817EC">
            <w:pPr>
              <w:jc w:val="both"/>
              <w:rPr>
                <w:sz w:val="24"/>
                <w:szCs w:val="24"/>
              </w:rPr>
            </w:pPr>
            <w:r w:rsidRPr="008E7472">
              <w:rPr>
                <w:sz w:val="24"/>
                <w:szCs w:val="24"/>
              </w:rPr>
              <w:t xml:space="preserve">Ортопедическое лечение переломов </w:t>
            </w:r>
            <w:proofErr w:type="gramStart"/>
            <w:r w:rsidRPr="008E7472">
              <w:rPr>
                <w:sz w:val="24"/>
                <w:szCs w:val="24"/>
              </w:rPr>
              <w:t>нижней  челюсти</w:t>
            </w:r>
            <w:proofErr w:type="gramEnd"/>
            <w:r w:rsidRPr="008E7472">
              <w:rPr>
                <w:sz w:val="24"/>
                <w:szCs w:val="24"/>
              </w:rPr>
              <w:t xml:space="preserve">  </w:t>
            </w:r>
          </w:p>
        </w:tc>
      </w:tr>
      <w:tr w:rsidR="004E3ED4" w:rsidRPr="008E7472" w14:paraId="096D594F" w14:textId="77777777" w:rsidTr="004E3ED4">
        <w:trPr>
          <w:trHeight w:val="533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AE2A2" w14:textId="77777777" w:rsidR="004E3ED4" w:rsidRPr="008E7472" w:rsidRDefault="004E3ED4" w:rsidP="004E3ED4">
            <w:pPr>
              <w:pStyle w:val="a3"/>
              <w:numPr>
                <w:ilvl w:val="0"/>
                <w:numId w:val="1"/>
              </w:numPr>
              <w:contextualSpacing w:val="0"/>
            </w:pPr>
          </w:p>
        </w:tc>
        <w:tc>
          <w:tcPr>
            <w:tcW w:w="1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51F44" w14:textId="77777777" w:rsidR="004E3ED4" w:rsidRPr="008E7472" w:rsidRDefault="004E3ED4" w:rsidP="006817EC">
            <w:pPr>
              <w:jc w:val="both"/>
              <w:rPr>
                <w:sz w:val="24"/>
                <w:szCs w:val="24"/>
              </w:rPr>
            </w:pPr>
            <w:r w:rsidRPr="008E7472">
              <w:rPr>
                <w:sz w:val="24"/>
                <w:szCs w:val="24"/>
              </w:rPr>
              <w:t>Ортопедические методы лечения неправильно сросшихся переломов, ложного суста</w:t>
            </w:r>
            <w:r w:rsidRPr="008E7472">
              <w:rPr>
                <w:sz w:val="24"/>
                <w:szCs w:val="24"/>
              </w:rPr>
              <w:softHyphen/>
              <w:t xml:space="preserve">ва, рубцовой контрактуры, </w:t>
            </w:r>
            <w:proofErr w:type="spellStart"/>
            <w:r w:rsidRPr="008E7472">
              <w:rPr>
                <w:sz w:val="24"/>
                <w:szCs w:val="24"/>
              </w:rPr>
              <w:t>микростомии</w:t>
            </w:r>
            <w:proofErr w:type="spellEnd"/>
            <w:r w:rsidRPr="008E7472">
              <w:rPr>
                <w:sz w:val="24"/>
                <w:szCs w:val="24"/>
              </w:rPr>
              <w:t>.</w:t>
            </w:r>
          </w:p>
        </w:tc>
      </w:tr>
      <w:tr w:rsidR="004E3ED4" w:rsidRPr="008E7472" w14:paraId="5D428726" w14:textId="77777777" w:rsidTr="004E3ED4">
        <w:trPr>
          <w:trHeight w:val="533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7EADD" w14:textId="77777777" w:rsidR="004E3ED4" w:rsidRPr="008E7472" w:rsidRDefault="004E3ED4" w:rsidP="004E3ED4">
            <w:pPr>
              <w:pStyle w:val="a3"/>
              <w:numPr>
                <w:ilvl w:val="0"/>
                <w:numId w:val="1"/>
              </w:numPr>
              <w:contextualSpacing w:val="0"/>
            </w:pPr>
          </w:p>
        </w:tc>
        <w:tc>
          <w:tcPr>
            <w:tcW w:w="1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9FED9" w14:textId="77777777" w:rsidR="004E3ED4" w:rsidRPr="008E7472" w:rsidRDefault="004E3ED4" w:rsidP="006817EC">
            <w:pPr>
              <w:jc w:val="both"/>
              <w:rPr>
                <w:sz w:val="24"/>
                <w:szCs w:val="24"/>
              </w:rPr>
            </w:pPr>
            <w:r w:rsidRPr="008E7472">
              <w:rPr>
                <w:sz w:val="24"/>
                <w:szCs w:val="24"/>
              </w:rPr>
              <w:t>Ортопедические методы лечения послеоперационных дефектов челюстно-лицевой области.</w:t>
            </w:r>
          </w:p>
        </w:tc>
      </w:tr>
      <w:tr w:rsidR="004E3ED4" w:rsidRPr="008E7472" w14:paraId="6F716311" w14:textId="77777777" w:rsidTr="004E3ED4">
        <w:trPr>
          <w:trHeight w:val="533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79F1C" w14:textId="77777777" w:rsidR="004E3ED4" w:rsidRPr="008E7472" w:rsidRDefault="004E3ED4" w:rsidP="004E3ED4">
            <w:pPr>
              <w:pStyle w:val="a3"/>
              <w:numPr>
                <w:ilvl w:val="0"/>
                <w:numId w:val="1"/>
              </w:numPr>
              <w:contextualSpacing w:val="0"/>
            </w:pPr>
          </w:p>
        </w:tc>
        <w:tc>
          <w:tcPr>
            <w:tcW w:w="1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FDB00" w14:textId="77777777" w:rsidR="004E3ED4" w:rsidRPr="008E7472" w:rsidRDefault="004E3ED4" w:rsidP="006817EC">
            <w:pPr>
              <w:jc w:val="both"/>
              <w:rPr>
                <w:sz w:val="24"/>
                <w:szCs w:val="24"/>
              </w:rPr>
            </w:pPr>
            <w:r w:rsidRPr="008E7472">
              <w:rPr>
                <w:sz w:val="24"/>
                <w:szCs w:val="24"/>
              </w:rPr>
              <w:t>Врожденные и приобретен</w:t>
            </w:r>
            <w:r w:rsidRPr="008E7472">
              <w:rPr>
                <w:sz w:val="24"/>
                <w:szCs w:val="24"/>
              </w:rPr>
              <w:softHyphen/>
              <w:t>ные дефекты твердого неба.</w:t>
            </w:r>
          </w:p>
        </w:tc>
      </w:tr>
      <w:tr w:rsidR="004E3ED4" w:rsidRPr="008E7472" w14:paraId="1C900022" w14:textId="77777777" w:rsidTr="004E3ED4">
        <w:trPr>
          <w:trHeight w:val="533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27BBC" w14:textId="77777777" w:rsidR="004E3ED4" w:rsidRPr="008E7472" w:rsidRDefault="004E3ED4" w:rsidP="004E3ED4">
            <w:pPr>
              <w:pStyle w:val="a3"/>
              <w:numPr>
                <w:ilvl w:val="0"/>
                <w:numId w:val="1"/>
              </w:numPr>
              <w:contextualSpacing w:val="0"/>
            </w:pPr>
          </w:p>
        </w:tc>
        <w:tc>
          <w:tcPr>
            <w:tcW w:w="1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1BF2D" w14:textId="77777777" w:rsidR="004E3ED4" w:rsidRPr="008E7472" w:rsidRDefault="004E3ED4" w:rsidP="006817EC">
            <w:pPr>
              <w:jc w:val="both"/>
              <w:rPr>
                <w:sz w:val="24"/>
                <w:szCs w:val="24"/>
              </w:rPr>
            </w:pPr>
            <w:r w:rsidRPr="008E7472">
              <w:rPr>
                <w:sz w:val="24"/>
                <w:szCs w:val="24"/>
              </w:rPr>
              <w:t>Местное и общее влияние на организм при использовании ортопедических материалов.</w:t>
            </w:r>
          </w:p>
        </w:tc>
      </w:tr>
    </w:tbl>
    <w:p w14:paraId="5B61E993" w14:textId="77777777" w:rsidR="006F4613" w:rsidRPr="006F4613" w:rsidRDefault="006F4613" w:rsidP="006F46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F4613" w:rsidRPr="006F4613" w:rsidSect="006F46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57884"/>
    <w:multiLevelType w:val="hybridMultilevel"/>
    <w:tmpl w:val="59100F34"/>
    <w:lvl w:ilvl="0" w:tplc="31B8B5E8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3049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EDC"/>
    <w:rsid w:val="0027109A"/>
    <w:rsid w:val="00363E2C"/>
    <w:rsid w:val="00455EDC"/>
    <w:rsid w:val="004E3ED4"/>
    <w:rsid w:val="00574744"/>
    <w:rsid w:val="006F4613"/>
    <w:rsid w:val="0099740E"/>
    <w:rsid w:val="00BE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C0045"/>
  <w15:chartTrackingRefBased/>
  <w15:docId w15:val="{35C00413-5C28-46E0-959A-A3A80E22C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4"/>
    <w:uiPriority w:val="34"/>
    <w:qFormat/>
    <w:rsid w:val="004E3E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3"/>
    <w:uiPriority w:val="34"/>
    <w:qFormat/>
    <w:rsid w:val="004E3ED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rsid w:val="004E3ED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3EC80-B2D2-4148-B6D6-7B48E3327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Гульмира Тебенова</cp:lastModifiedBy>
  <cp:revision>2</cp:revision>
  <dcterms:created xsi:type="dcterms:W3CDTF">2026-06-17T05:50:00Z</dcterms:created>
  <dcterms:modified xsi:type="dcterms:W3CDTF">2026-06-17T05:50:00Z</dcterms:modified>
</cp:coreProperties>
</file>